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E1" w:rsidRDefault="000877E1" w:rsidP="000877E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Утверждаю</w:t>
      </w:r>
    </w:p>
    <w:p w:rsidR="000877E1" w:rsidRDefault="000877E1" w:rsidP="000877E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Заведующая ГБДОУ </w:t>
      </w:r>
    </w:p>
    <w:p w:rsidR="000877E1" w:rsidRDefault="00644730" w:rsidP="000877E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«Детский сад №5 </w:t>
      </w:r>
    </w:p>
    <w:p w:rsidR="000877E1" w:rsidRDefault="00644730" w:rsidP="000877E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«Старт в Будущее</w:t>
      </w:r>
      <w:r w:rsidR="000877E1">
        <w:rPr>
          <w:rFonts w:ascii="Times New Roman" w:eastAsia="Times New Roman" w:hAnsi="Times New Roman" w:cs="Times New Roman"/>
          <w:bCs/>
          <w:sz w:val="27"/>
          <w:szCs w:val="27"/>
        </w:rPr>
        <w:t>»</w:t>
      </w:r>
    </w:p>
    <w:p w:rsidR="000877E1" w:rsidRDefault="00644730" w:rsidP="000877E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____________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Ф.И.Ахильгова</w:t>
      </w:r>
      <w:proofErr w:type="spellEnd"/>
      <w:r w:rsidR="000877E1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0877E1" w:rsidRPr="000877E1" w:rsidRDefault="000877E1" w:rsidP="000877E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«____»____________   20_</w:t>
      </w:r>
      <w:r w:rsidR="00AF52B5">
        <w:rPr>
          <w:rFonts w:ascii="Times New Roman" w:eastAsia="Times New Roman" w:hAnsi="Times New Roman" w:cs="Times New Roman"/>
          <w:bCs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_г.</w:t>
      </w:r>
    </w:p>
    <w:p w:rsidR="000877E1" w:rsidRDefault="000877E1" w:rsidP="000877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77E1" w:rsidRDefault="000877E1" w:rsidP="000877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7"/>
        </w:rPr>
      </w:pPr>
    </w:p>
    <w:p w:rsidR="000877E1" w:rsidRDefault="000877E1" w:rsidP="000877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7"/>
        </w:rPr>
      </w:pPr>
    </w:p>
    <w:p w:rsidR="000877E1" w:rsidRDefault="000877E1" w:rsidP="000877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7"/>
        </w:rPr>
      </w:pPr>
    </w:p>
    <w:p w:rsidR="000877E1" w:rsidRPr="00757B1C" w:rsidRDefault="00757B1C" w:rsidP="00757B1C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48"/>
          <w:szCs w:val="27"/>
        </w:rPr>
      </w:pPr>
      <w:r w:rsidRPr="00757B1C">
        <w:rPr>
          <w:rStyle w:val="a4"/>
          <w:rFonts w:ascii="Times New Roman" w:hAnsi="Times New Roman" w:cs="Times New Roman"/>
          <w:b/>
          <w:bCs/>
          <w:color w:val="auto"/>
          <w:sz w:val="44"/>
          <w:szCs w:val="36"/>
        </w:rPr>
        <w:t xml:space="preserve">Положение о группах кратковременного пребывания </w:t>
      </w:r>
    </w:p>
    <w:p w:rsidR="000877E1" w:rsidRPr="000877E1" w:rsidRDefault="0048112D" w:rsidP="000877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7"/>
        </w:rPr>
        <w:t xml:space="preserve">ГБДОУ «Детский сад №5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0"/>
          <w:szCs w:val="27"/>
        </w:rPr>
        <w:t xml:space="preserve"> «Старт в будущее</w:t>
      </w:r>
      <w:r w:rsidR="000877E1">
        <w:rPr>
          <w:rFonts w:ascii="Times New Roman" w:eastAsia="Times New Roman" w:hAnsi="Times New Roman" w:cs="Times New Roman"/>
          <w:b/>
          <w:bCs/>
          <w:sz w:val="40"/>
          <w:szCs w:val="27"/>
        </w:rPr>
        <w:t>»</w:t>
      </w:r>
    </w:p>
    <w:p w:rsidR="000877E1" w:rsidRPr="000877E1" w:rsidRDefault="000877E1" w:rsidP="0008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0877E1" w:rsidRDefault="000877E1" w:rsidP="0008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7E1" w:rsidRDefault="000877E1" w:rsidP="0008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7E1" w:rsidRDefault="000877E1" w:rsidP="0008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7E1" w:rsidRDefault="000877E1" w:rsidP="0008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7E1" w:rsidRDefault="000877E1" w:rsidP="0008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7E1" w:rsidRDefault="000877E1" w:rsidP="0008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7E1" w:rsidRDefault="000877E1" w:rsidP="0008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7E1" w:rsidRDefault="000877E1" w:rsidP="0008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7E1" w:rsidRDefault="000877E1" w:rsidP="0008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77E1" w:rsidRDefault="000877E1" w:rsidP="0008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B1C" w:rsidRDefault="00757B1C" w:rsidP="00757B1C">
      <w:pPr>
        <w:pStyle w:val="a3"/>
        <w:spacing w:before="0" w:beforeAutospacing="0" w:after="75" w:afterAutospacing="0"/>
        <w:rPr>
          <w:rStyle w:val="a4"/>
          <w:rFonts w:ascii="Trebuchet MS" w:hAnsi="Trebuchet MS"/>
          <w:color w:val="000080"/>
        </w:rPr>
      </w:pPr>
    </w:p>
    <w:p w:rsidR="00757B1C" w:rsidRDefault="00757B1C" w:rsidP="00757B1C">
      <w:pPr>
        <w:pStyle w:val="a3"/>
        <w:spacing w:before="0" w:beforeAutospacing="0" w:after="75" w:afterAutospacing="0"/>
        <w:rPr>
          <w:rStyle w:val="a4"/>
          <w:rFonts w:ascii="Trebuchet MS" w:hAnsi="Trebuchet MS"/>
          <w:color w:val="000080"/>
        </w:rPr>
      </w:pPr>
    </w:p>
    <w:p w:rsidR="00757B1C" w:rsidRPr="00757B1C" w:rsidRDefault="00757B1C" w:rsidP="00757B1C">
      <w:pPr>
        <w:pStyle w:val="a3"/>
        <w:spacing w:before="0" w:beforeAutospacing="0" w:after="75" w:afterAutospacing="0"/>
        <w:rPr>
          <w:color w:val="000000"/>
        </w:rPr>
      </w:pPr>
      <w:r w:rsidRPr="00757B1C">
        <w:rPr>
          <w:rStyle w:val="a4"/>
          <w:color w:val="000080"/>
        </w:rPr>
        <w:lastRenderedPageBreak/>
        <w:t>I. Общие положения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b/>
          <w:color w:val="000000"/>
        </w:rPr>
      </w:pPr>
      <w:r w:rsidRPr="00757B1C">
        <w:rPr>
          <w:b/>
          <w:color w:val="000000"/>
        </w:rPr>
        <w:t>1.Общие положения</w:t>
      </w:r>
    </w:p>
    <w:p w:rsid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>
        <w:rPr>
          <w:color w:val="000000"/>
        </w:rPr>
        <w:t xml:space="preserve">1.1. ГБДОУ </w:t>
      </w:r>
      <w:r w:rsidRPr="00757B1C">
        <w:rPr>
          <w:color w:val="000000"/>
        </w:rPr>
        <w:t xml:space="preserve"> организует на своей базе ГКП с целью наиболее полного охвата детей дошкольным образованием, создания условий для оказания помощи семьям, воспитывающим детей.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 xml:space="preserve">1.2. ДОУ реализует следующее направление деятельности ГКП: группа </w:t>
      </w:r>
      <w:proofErr w:type="spellStart"/>
      <w:r w:rsidRPr="00757B1C">
        <w:rPr>
          <w:color w:val="000000"/>
        </w:rPr>
        <w:t>предшкольного</w:t>
      </w:r>
      <w:proofErr w:type="spellEnd"/>
      <w:r w:rsidRPr="00757B1C">
        <w:rPr>
          <w:color w:val="000000"/>
        </w:rPr>
        <w:t xml:space="preserve"> образования 5-7 лет.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1.3. Настоящее Положение направлено на реализацию Конвенции о правах ребенка, ст.43 Конституции РФ, ФЗ от 24.07.98г., Закона «Об образовании» от 13.01.96г. №12-ФЗ ст.45,46, СанПиНа.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1.4. Отношения между ДОУ и родителями (или законными представителями) фиксируется в специальном документе – Родительском договоре, где определены конкретные права и обязанности сторон.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1.5. ГКП осуществляет свою деятельность на бюджетной основе, входит в состав ДОУ и основана на   базе образовательной организации.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1.6. В своей работе ГКП руководствуется инструктивно-методическими документами, локальными актами, программами, имеющимися в лицензии  ДОУ.</w:t>
      </w:r>
    </w:p>
    <w:p w:rsidR="00757B1C" w:rsidRDefault="00757B1C" w:rsidP="00757B1C">
      <w:pPr>
        <w:pStyle w:val="a3"/>
        <w:spacing w:before="0" w:beforeAutospacing="0" w:after="75" w:afterAutospacing="0"/>
        <w:rPr>
          <w:rStyle w:val="a4"/>
        </w:rPr>
      </w:pPr>
      <w:r>
        <w:rPr>
          <w:rStyle w:val="a4"/>
        </w:rPr>
        <w:t xml:space="preserve">      </w:t>
      </w:r>
    </w:p>
    <w:p w:rsidR="00757B1C" w:rsidRPr="00757B1C" w:rsidRDefault="00757B1C" w:rsidP="00757B1C">
      <w:pPr>
        <w:pStyle w:val="a3"/>
        <w:spacing w:before="0" w:beforeAutospacing="0" w:after="75" w:afterAutospacing="0"/>
      </w:pPr>
      <w:r>
        <w:rPr>
          <w:rStyle w:val="a4"/>
        </w:rPr>
        <w:t xml:space="preserve">      2</w:t>
      </w:r>
      <w:r w:rsidRPr="00757B1C">
        <w:rPr>
          <w:rStyle w:val="a4"/>
        </w:rPr>
        <w:t>. Задачи ГКП.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2.1. Наиболее полное удовлетворение запросов семьи, общества, новых моделей ГУО.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2.2. Обеспечение полноценного развития детей, не посещающих ДОУ, их социализация в коллективе сверстников и взрослых.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2.3. Обеспечение  социализации и адаптации детей к поступлению в  образовательную организацию.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2.4. Оказание систематической психолого-педагогической помощи детям с отклонениями в развитии, их воспитание и обучение, консультативно-методическая поддержка родителей.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2.5. Обеспечение освоения ребенком социального опыта общения со сверстниками и взрослыми в совместной   деятельности.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2.6. Оказание помощи родителям в вопросах воспитания и обучения детей.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2.7. Повышение квалификации педагогов ДОУ, осуществляющих деятельность ГКП.</w:t>
      </w:r>
    </w:p>
    <w:p w:rsidR="00757B1C" w:rsidRDefault="00757B1C" w:rsidP="00757B1C">
      <w:pPr>
        <w:pStyle w:val="a3"/>
        <w:spacing w:before="0" w:beforeAutospacing="0" w:after="75" w:afterAutospacing="0"/>
        <w:rPr>
          <w:rStyle w:val="a4"/>
        </w:rPr>
      </w:pPr>
      <w:r>
        <w:rPr>
          <w:rStyle w:val="a4"/>
        </w:rPr>
        <w:t xml:space="preserve">    </w:t>
      </w:r>
    </w:p>
    <w:p w:rsidR="00757B1C" w:rsidRPr="00757B1C" w:rsidRDefault="00757B1C" w:rsidP="00757B1C">
      <w:pPr>
        <w:pStyle w:val="a3"/>
        <w:spacing w:before="0" w:beforeAutospacing="0" w:after="75" w:afterAutospacing="0"/>
      </w:pPr>
      <w:r>
        <w:rPr>
          <w:rStyle w:val="a4"/>
        </w:rPr>
        <w:t xml:space="preserve">     3</w:t>
      </w:r>
      <w:r w:rsidRPr="00757B1C">
        <w:rPr>
          <w:rStyle w:val="a4"/>
        </w:rPr>
        <w:t>. Организация деятельности ГКП.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3.1. Служба ГКП осуществляет свою деятельность по комплексному развитию детей, взаимодействию с семьями под контролем психологической службы.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3.2. Содержание образовательного процесса в ГКП определяется образовательной программой ГУО и социальным заказом на основе мониторингового исследования.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3.3. Образовательный процесс ГКП включает гибкое содержание и педагогические технологии, обеспечивающие индивидуальное, личностно-ориентированное развитие ребенка.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3.4. На занятиях в ГКП в соответствии с видом, указанным в п.1.2. 2.1. осуществляется комплексный подход и личностно-ориентированные модели взаимодействия с воспитанниками, сохранение психического и физического здоровья, формирование личностного отношения к окружающему миру, способности воспринимать его красоту, музыку, живопись, культурное наследие.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lastRenderedPageBreak/>
        <w:t>3.5. Планирование воспитательно-образовательной работы строится исходя из возраста, возможностей, индивидуального психофизического развития детей. Расписание занятий строится с учетом СанПиН по охране жизни и здоровья детей.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3.6. Количество детей в группах определяется в соответствии с   СанПиН.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 xml:space="preserve">3.7. Деятельность ГКП реализуется на базе   кабинетов, имеющихся на базе образовательной организации.  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3.8. Для работы ГКП необходимы следующие документы: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900"/>
        <w:rPr>
          <w:color w:val="000000"/>
        </w:rPr>
      </w:pPr>
      <w:r w:rsidRPr="00757B1C">
        <w:rPr>
          <w:color w:val="000000"/>
        </w:rPr>
        <w:t>- Заявление родителей;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900"/>
        <w:rPr>
          <w:color w:val="000000"/>
        </w:rPr>
      </w:pPr>
      <w:r w:rsidRPr="00757B1C">
        <w:rPr>
          <w:color w:val="000000"/>
        </w:rPr>
        <w:t>- Договор с родителями (или их законными представителями);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900"/>
        <w:rPr>
          <w:color w:val="000000"/>
        </w:rPr>
      </w:pPr>
      <w:r w:rsidRPr="00757B1C">
        <w:rPr>
          <w:color w:val="000000"/>
        </w:rPr>
        <w:t>- Режим дня и распорядок жизнедеятельности группы;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900"/>
        <w:rPr>
          <w:color w:val="000000"/>
        </w:rPr>
      </w:pPr>
      <w:r w:rsidRPr="00757B1C">
        <w:rPr>
          <w:color w:val="000000"/>
        </w:rPr>
        <w:t>- Расписание занятий;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900"/>
        <w:rPr>
          <w:color w:val="000000"/>
        </w:rPr>
      </w:pPr>
      <w:r w:rsidRPr="00757B1C">
        <w:rPr>
          <w:color w:val="000000"/>
        </w:rPr>
        <w:t>- Списочный состав детей;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900"/>
        <w:rPr>
          <w:color w:val="000000"/>
        </w:rPr>
      </w:pPr>
      <w:r w:rsidRPr="00757B1C">
        <w:rPr>
          <w:color w:val="000000"/>
        </w:rPr>
        <w:t>- Штатное расписание ГКП;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900"/>
        <w:rPr>
          <w:color w:val="000000"/>
        </w:rPr>
      </w:pPr>
      <w:r w:rsidRPr="00757B1C">
        <w:rPr>
          <w:color w:val="000000"/>
        </w:rPr>
        <w:t>- Образовательные программы;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900"/>
        <w:rPr>
          <w:color w:val="000000"/>
        </w:rPr>
      </w:pPr>
      <w:r w:rsidRPr="00757B1C">
        <w:rPr>
          <w:color w:val="000000"/>
        </w:rPr>
        <w:t xml:space="preserve">- Планирование </w:t>
      </w:r>
      <w:proofErr w:type="spellStart"/>
      <w:r w:rsidRPr="00757B1C">
        <w:rPr>
          <w:color w:val="000000"/>
        </w:rPr>
        <w:t>воспитательно</w:t>
      </w:r>
      <w:proofErr w:type="spellEnd"/>
      <w:r w:rsidRPr="00757B1C">
        <w:rPr>
          <w:color w:val="000000"/>
        </w:rPr>
        <w:t xml:space="preserve"> – образовательной работы;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900"/>
        <w:rPr>
          <w:color w:val="000000"/>
        </w:rPr>
      </w:pPr>
      <w:r w:rsidRPr="00757B1C">
        <w:rPr>
          <w:color w:val="000000"/>
        </w:rPr>
        <w:t>- Медицинское заключение о состоянии здоровья ребенка;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900"/>
        <w:rPr>
          <w:color w:val="000000"/>
        </w:rPr>
      </w:pPr>
      <w:r w:rsidRPr="00757B1C">
        <w:rPr>
          <w:color w:val="000000"/>
        </w:rPr>
        <w:t>- Журнал учета занятий;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900"/>
        <w:rPr>
          <w:color w:val="000000"/>
        </w:rPr>
      </w:pPr>
      <w:r w:rsidRPr="00757B1C">
        <w:rPr>
          <w:color w:val="000000"/>
        </w:rPr>
        <w:t>- Табель посещаемости;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3.9. Занятия проводятся три-пять раз в неделю по образовательным программам, обеспечивающим личностно-ориентированное развитие ребенка, в соответствии с сеткой занятий.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3.10. Организация воспитательно-образовательной работы предусматривает создание условий для развития различных видов деятельности с учетом возможностей детей.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3.11. Специалисты 1 раз в квартал проводят итоговые занятия, осуществляют консультирование и другие виды взаимодействия с родителями, периодически организуют выставки детской продуктивной деятельности.</w:t>
      </w:r>
    </w:p>
    <w:p w:rsidR="00757B1C" w:rsidRDefault="00757B1C" w:rsidP="00757B1C">
      <w:pPr>
        <w:pStyle w:val="a3"/>
        <w:spacing w:before="0" w:beforeAutospacing="0" w:after="75" w:afterAutospacing="0"/>
        <w:rPr>
          <w:rStyle w:val="a4"/>
        </w:rPr>
      </w:pPr>
      <w:r>
        <w:rPr>
          <w:rStyle w:val="a4"/>
        </w:rPr>
        <w:t xml:space="preserve"> </w:t>
      </w:r>
    </w:p>
    <w:p w:rsidR="00757B1C" w:rsidRPr="00757B1C" w:rsidRDefault="00757B1C" w:rsidP="00757B1C">
      <w:pPr>
        <w:pStyle w:val="a3"/>
        <w:spacing w:before="0" w:beforeAutospacing="0" w:after="75" w:afterAutospacing="0"/>
      </w:pPr>
      <w:r w:rsidRPr="00757B1C">
        <w:rPr>
          <w:rStyle w:val="a4"/>
        </w:rPr>
        <w:t>4. Условия работы.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4.1. ГПК создается на учебный год с 01.09 по 30.05. Должностные обязанности определяются и утверждаются на заседании Совета педагогов, издается приказ ДОУ об открытии ГПК на   базе образовательной организации.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4.2. Все специалисты, осуществляющие деятельность в условиях ГКП, должны иметь документ об образовании, документ об аттестации и медицинские книжки.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4.3.  . Сотрудники ГКП несут полную ответственность: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900"/>
        <w:rPr>
          <w:color w:val="000000"/>
        </w:rPr>
      </w:pPr>
      <w:r w:rsidRPr="00757B1C">
        <w:rPr>
          <w:color w:val="000000"/>
        </w:rPr>
        <w:t xml:space="preserve">-За жизнь и здоровье </w:t>
      </w:r>
      <w:r>
        <w:rPr>
          <w:color w:val="000000"/>
        </w:rPr>
        <w:t xml:space="preserve">детей во время пребывания их в </w:t>
      </w:r>
      <w:r w:rsidRPr="00757B1C">
        <w:rPr>
          <w:color w:val="000000"/>
        </w:rPr>
        <w:t>ДОУ до передачи родителям или при передаче детей одного специалиста другому;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900"/>
        <w:rPr>
          <w:color w:val="000000"/>
        </w:rPr>
      </w:pPr>
      <w:r w:rsidRPr="00757B1C">
        <w:rPr>
          <w:color w:val="000000"/>
        </w:rPr>
        <w:t>- За выполнение внутренних локальных актов ГКП;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900"/>
        <w:rPr>
          <w:color w:val="000000"/>
        </w:rPr>
      </w:pPr>
      <w:r w:rsidRPr="00757B1C">
        <w:rPr>
          <w:color w:val="000000"/>
        </w:rPr>
        <w:t>- За качество проведения занятий;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900"/>
        <w:rPr>
          <w:color w:val="000000"/>
        </w:rPr>
      </w:pPr>
      <w:r w:rsidRPr="00757B1C">
        <w:rPr>
          <w:color w:val="000000"/>
        </w:rPr>
        <w:t>- За выполнение необходимой отчетной документации после проведения занятий.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4.4 Контроль за работой ГКП осуществляет администрация, КРУ вышестоящих организаций.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 xml:space="preserve"> </w:t>
      </w:r>
    </w:p>
    <w:p w:rsidR="00757B1C" w:rsidRPr="00757B1C" w:rsidRDefault="00757B1C" w:rsidP="00757B1C">
      <w:pPr>
        <w:pStyle w:val="a3"/>
        <w:spacing w:before="0" w:beforeAutospacing="0" w:after="75" w:afterAutospacing="0"/>
      </w:pPr>
      <w:r>
        <w:rPr>
          <w:rStyle w:val="a4"/>
        </w:rPr>
        <w:t>5</w:t>
      </w:r>
      <w:r w:rsidRPr="00757B1C">
        <w:rPr>
          <w:rStyle w:val="a4"/>
        </w:rPr>
        <w:t>. Финансово-хозяйственная деятельность.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lastRenderedPageBreak/>
        <w:t>5.1. ГКП имеет свои программы, график работы, расписание занятий с указанием используемых</w:t>
      </w:r>
      <w:r>
        <w:rPr>
          <w:color w:val="000000"/>
        </w:rPr>
        <w:t xml:space="preserve"> площадей, табель посещаемости</w:t>
      </w:r>
      <w:r w:rsidRPr="00757B1C">
        <w:rPr>
          <w:color w:val="000000"/>
        </w:rPr>
        <w:t>, анкеты для родителей.</w:t>
      </w:r>
    </w:p>
    <w:p w:rsidR="00757B1C" w:rsidRPr="00757B1C" w:rsidRDefault="00757B1C" w:rsidP="00757B1C">
      <w:pPr>
        <w:pStyle w:val="a3"/>
        <w:spacing w:before="0" w:beforeAutospacing="0" w:after="75" w:afterAutospacing="0"/>
        <w:ind w:left="450"/>
        <w:rPr>
          <w:color w:val="000000"/>
        </w:rPr>
      </w:pPr>
      <w:r w:rsidRPr="00757B1C">
        <w:rPr>
          <w:color w:val="000000"/>
        </w:rPr>
        <w:t>5.2. С каждым сотрудником заключается договор.</w:t>
      </w:r>
    </w:p>
    <w:p w:rsidR="00757B1C" w:rsidRPr="00757B1C" w:rsidRDefault="00757B1C" w:rsidP="00757B1C">
      <w:pPr>
        <w:rPr>
          <w:rFonts w:ascii="Times New Roman" w:hAnsi="Times New Roman" w:cs="Times New Roman"/>
        </w:rPr>
      </w:pPr>
    </w:p>
    <w:p w:rsidR="00757B1C" w:rsidRPr="00757B1C" w:rsidRDefault="00757B1C" w:rsidP="00757B1C">
      <w:pPr>
        <w:rPr>
          <w:rFonts w:ascii="Times New Roman" w:hAnsi="Times New Roman" w:cs="Times New Roman"/>
        </w:rPr>
      </w:pPr>
    </w:p>
    <w:p w:rsidR="00757B1C" w:rsidRPr="00757B1C" w:rsidRDefault="00757B1C" w:rsidP="00757B1C">
      <w:pPr>
        <w:rPr>
          <w:rFonts w:ascii="Times New Roman" w:hAnsi="Times New Roman" w:cs="Times New Roman"/>
        </w:rPr>
      </w:pPr>
    </w:p>
    <w:p w:rsidR="00757B1C" w:rsidRPr="00757B1C" w:rsidRDefault="00757B1C" w:rsidP="00757B1C">
      <w:pPr>
        <w:rPr>
          <w:rFonts w:ascii="Times New Roman" w:hAnsi="Times New Roman" w:cs="Times New Roman"/>
        </w:rPr>
      </w:pPr>
    </w:p>
    <w:p w:rsidR="00757B1C" w:rsidRPr="00757B1C" w:rsidRDefault="00757B1C" w:rsidP="00757B1C">
      <w:pPr>
        <w:rPr>
          <w:rFonts w:ascii="Times New Roman" w:hAnsi="Times New Roman" w:cs="Times New Roman"/>
        </w:rPr>
      </w:pPr>
    </w:p>
    <w:p w:rsidR="00757B1C" w:rsidRPr="00757B1C" w:rsidRDefault="00757B1C" w:rsidP="00757B1C">
      <w:pPr>
        <w:rPr>
          <w:rFonts w:ascii="Times New Roman" w:hAnsi="Times New Roman" w:cs="Times New Roman"/>
        </w:rPr>
      </w:pPr>
    </w:p>
    <w:p w:rsidR="00757B1C" w:rsidRPr="00757B1C" w:rsidRDefault="00757B1C" w:rsidP="00757B1C">
      <w:pPr>
        <w:rPr>
          <w:rFonts w:ascii="Times New Roman" w:hAnsi="Times New Roman" w:cs="Times New Roman"/>
        </w:rPr>
      </w:pPr>
    </w:p>
    <w:p w:rsidR="00757B1C" w:rsidRPr="00757B1C" w:rsidRDefault="00757B1C" w:rsidP="00757B1C">
      <w:pPr>
        <w:rPr>
          <w:rFonts w:ascii="Times New Roman" w:hAnsi="Times New Roman" w:cs="Times New Roman"/>
        </w:rPr>
      </w:pPr>
    </w:p>
    <w:p w:rsidR="00757B1C" w:rsidRPr="00757B1C" w:rsidRDefault="00757B1C" w:rsidP="00757B1C">
      <w:pPr>
        <w:rPr>
          <w:rFonts w:ascii="Times New Roman" w:hAnsi="Times New Roman" w:cs="Times New Roman"/>
        </w:rPr>
      </w:pPr>
    </w:p>
    <w:p w:rsidR="00757B1C" w:rsidRPr="00757B1C" w:rsidRDefault="00757B1C" w:rsidP="00757B1C">
      <w:pPr>
        <w:rPr>
          <w:rFonts w:ascii="Times New Roman" w:hAnsi="Times New Roman" w:cs="Times New Roman"/>
        </w:rPr>
      </w:pPr>
    </w:p>
    <w:p w:rsidR="00757B1C" w:rsidRPr="00757B1C" w:rsidRDefault="00757B1C" w:rsidP="00757B1C">
      <w:pPr>
        <w:rPr>
          <w:rFonts w:ascii="Times New Roman" w:hAnsi="Times New Roman" w:cs="Times New Roman"/>
        </w:rPr>
      </w:pPr>
    </w:p>
    <w:p w:rsidR="000877E1" w:rsidRDefault="000877E1" w:rsidP="0008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DA9" w:rsidRDefault="00E34DA9"/>
    <w:sectPr w:rsidR="00E34DA9" w:rsidSect="0028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77E1"/>
    <w:rsid w:val="000877E1"/>
    <w:rsid w:val="0028270B"/>
    <w:rsid w:val="0048112D"/>
    <w:rsid w:val="00644730"/>
    <w:rsid w:val="00757B1C"/>
    <w:rsid w:val="007C7331"/>
    <w:rsid w:val="00AF52B5"/>
    <w:rsid w:val="00E34DA9"/>
    <w:rsid w:val="00F3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8DF"/>
  <w15:docId w15:val="{E1CFCDA9-3DD8-4F0A-9F18-975EC218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0B"/>
  </w:style>
  <w:style w:type="paragraph" w:styleId="1">
    <w:name w:val="heading 1"/>
    <w:basedOn w:val="a"/>
    <w:next w:val="a"/>
    <w:link w:val="10"/>
    <w:uiPriority w:val="9"/>
    <w:qFormat/>
    <w:rsid w:val="0075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87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7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8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77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4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Пользователь</cp:lastModifiedBy>
  <cp:revision>7</cp:revision>
  <cp:lastPrinted>2020-10-13T11:02:00Z</cp:lastPrinted>
  <dcterms:created xsi:type="dcterms:W3CDTF">2017-11-27T14:02:00Z</dcterms:created>
  <dcterms:modified xsi:type="dcterms:W3CDTF">2020-10-13T11:05:00Z</dcterms:modified>
</cp:coreProperties>
</file>